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770"/>
        <w:gridCol w:w="6270"/>
        <w:gridCol w:w="1710"/>
        <w:gridCol w:w="2700"/>
      </w:tblGrid>
      <w:tr w:rsidR="00787C00" w:rsidRPr="00787C00" w14:paraId="64EF3C0C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19C092B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Даты</w:t>
            </w:r>
          </w:p>
        </w:tc>
        <w:tc>
          <w:tcPr>
            <w:tcW w:w="1740" w:type="dxa"/>
            <w:hideMark/>
          </w:tcPr>
          <w:p w14:paraId="0BC9D7A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6240" w:type="dxa"/>
            <w:hideMark/>
          </w:tcPr>
          <w:p w14:paraId="596281E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1680" w:type="dxa"/>
            <w:hideMark/>
          </w:tcPr>
          <w:p w14:paraId="331E2DC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Часы</w:t>
            </w:r>
          </w:p>
        </w:tc>
        <w:tc>
          <w:tcPr>
            <w:tcW w:w="2655" w:type="dxa"/>
            <w:hideMark/>
          </w:tcPr>
          <w:p w14:paraId="27CFAB6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</w:t>
            </w:r>
          </w:p>
        </w:tc>
      </w:tr>
      <w:tr w:rsidR="00787C00" w:rsidRPr="00787C00" w14:paraId="61BB9ED8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48DF89F3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 2022-17.11.2022</w:t>
            </w:r>
          </w:p>
          <w:p w14:paraId="42BC173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44D2FD4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6D4A9ED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62BDBF4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вопросы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бухгалтерского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налогового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учета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НДС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Отчетность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З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/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Новое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2023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., 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НИОКР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прибыль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ФСБУ</w:t>
            </w:r>
          </w:p>
          <w:p w14:paraId="2460FB9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379F903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7F6B693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Новое в нормативном регулировании и актуальные проблемы практики налогообложения</w:t>
            </w:r>
          </w:p>
          <w:p w14:paraId="56B02C6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3FA4924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278CC1B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5DEFDF4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5656365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446F3EE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7ACD36ED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или налично от физ. лиц;</w:t>
            </w:r>
          </w:p>
          <w:p w14:paraId="2DC10A7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C00" w:rsidRPr="00787C00" w14:paraId="3340287B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75C9AAF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 2022-24.11.2022</w:t>
            </w:r>
          </w:p>
          <w:p w14:paraId="54B0D88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1F6F138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034BDD4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  <w:p w14:paraId="1074ED73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14:paraId="70C6038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вопросы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бухгалтерского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налогового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учета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НДС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Отчетность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З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/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Новое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2023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., 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НИОКР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прибыль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ФСБУ</w:t>
            </w:r>
          </w:p>
          <w:p w14:paraId="7782766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63066E3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08C02C5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Новое в нормативном регулировании и актуальные проблемы практики налогообложения</w:t>
            </w:r>
          </w:p>
          <w:p w14:paraId="4F72146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66862EA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44B8981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78AF282E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72A562A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4DC6508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4C0CE76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  <w:p w14:paraId="2615F40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C00" w:rsidRPr="00787C00" w14:paraId="2B7543A3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3F5DD265" w14:textId="77777777" w:rsidR="00787C00" w:rsidRPr="00787C00" w:rsidRDefault="00787C00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 2022-08.12.2022</w:t>
            </w:r>
          </w:p>
        </w:tc>
        <w:tc>
          <w:tcPr>
            <w:tcW w:w="1740" w:type="dxa"/>
            <w:hideMark/>
          </w:tcPr>
          <w:p w14:paraId="0D5D531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504A8B5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56D0D34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вопросы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бухгалтерского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налогового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учета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НДС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Отчетность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З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/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Новое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2023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., 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НИОКР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прибыль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ФСБУ</w:t>
            </w:r>
          </w:p>
          <w:p w14:paraId="24467E53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3F68F1B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380E093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Новое в нормативном регулировании и актуальные проблемы практики налогообложения</w:t>
            </w:r>
          </w:p>
          <w:p w14:paraId="0D83857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09A469A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0375ADF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54A0B4F3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344AB9A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31C0FA4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534F7CD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5CC7ECA3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4CB07D89" w14:textId="77777777" w:rsidR="00787C00" w:rsidRPr="00787C00" w:rsidRDefault="00787C00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 2022-15.12.2022</w:t>
            </w:r>
          </w:p>
        </w:tc>
        <w:tc>
          <w:tcPr>
            <w:tcW w:w="1740" w:type="dxa"/>
            <w:hideMark/>
          </w:tcPr>
          <w:p w14:paraId="29CCC8E3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3043775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18.30 - 21.15</w:t>
            </w:r>
          </w:p>
          <w:p w14:paraId="274549E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14:paraId="282FDBF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lastRenderedPageBreak/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вопросы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бухгалтерского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налогового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учета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НДС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Отчетность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З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/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lastRenderedPageBreak/>
              <w:t>Новое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2023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>., 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НИОКР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Налог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на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прибыль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,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Актуальные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и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новые</w:t>
            </w:r>
            <w:r w:rsidRPr="00787C00">
              <w:rPr>
                <w:rFonts w:ascii="Karla" w:eastAsia="Times New Roman" w:hAnsi="Karla" w:cs="Times New Roman"/>
                <w:b/>
                <w:bCs/>
                <w:color w:val="FF6600"/>
                <w:sz w:val="27"/>
                <w:szCs w:val="27"/>
                <w:lang w:eastAsia="ru-RU"/>
              </w:rPr>
              <w:t xml:space="preserve"> </w:t>
            </w:r>
            <w:r w:rsidRPr="00787C00">
              <w:rPr>
                <w:rFonts w:ascii="Calibri" w:eastAsia="Times New Roman" w:hAnsi="Calibri" w:cs="Calibri"/>
                <w:b/>
                <w:bCs/>
                <w:color w:val="FF6600"/>
                <w:sz w:val="27"/>
                <w:szCs w:val="27"/>
                <w:lang w:eastAsia="ru-RU"/>
              </w:rPr>
              <w:t>ФСБУ</w:t>
            </w:r>
          </w:p>
          <w:p w14:paraId="4F17229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4596149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29A04DE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Новое в нормативном регулировании и актуальные проблемы практики налогообложения</w:t>
            </w:r>
          </w:p>
          <w:p w14:paraId="05DA66F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26AD2B2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5C5E83E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30F779AE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2103E19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2CF29F2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lastRenderedPageBreak/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72D126B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115C4664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7CCE0A3E" w14:textId="77777777" w:rsidR="00787C00" w:rsidRPr="00787C00" w:rsidRDefault="00787C00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28.11 2022-01.12.2022</w:t>
            </w:r>
          </w:p>
        </w:tc>
        <w:tc>
          <w:tcPr>
            <w:tcW w:w="1740" w:type="dxa"/>
            <w:hideMark/>
          </w:tcPr>
          <w:p w14:paraId="076BF55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53AFFE8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21C40E1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ВЭД: учет, налоги, право. Валютное регулирование и валютный контроль</w:t>
            </w:r>
          </w:p>
          <w:p w14:paraId="795D065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00C8C86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31BC722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обучения засчитывается как ежегодное повышение квалификации ИПБ России с выдачей сертификата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часов </w:t>
            </w:r>
          </w:p>
          <w:p w14:paraId="25751DFD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Подробнее...   Регистрация...</w:t>
              </w:r>
            </w:hyperlink>
          </w:p>
          <w:p w14:paraId="190C38A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04E56626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6F8C7FF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7C169CE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8000.00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0A8E54E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36AA82DB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1C051258" w14:textId="77777777" w:rsidR="00787C00" w:rsidRPr="00787C00" w:rsidRDefault="00787C00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Даты скоро появятся, оставьте заявку прямо сейчас</w:t>
            </w:r>
          </w:p>
        </w:tc>
        <w:tc>
          <w:tcPr>
            <w:tcW w:w="1740" w:type="dxa"/>
            <w:hideMark/>
          </w:tcPr>
          <w:p w14:paraId="099D6D4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7776C05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21BDD19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Внутренний (налоговый) аудит для бухгалтеров.</w:t>
            </w:r>
          </w:p>
          <w:p w14:paraId="0A1ECE8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Подробнее...Регистрация...</w:t>
              </w:r>
            </w:hyperlink>
          </w:p>
          <w:p w14:paraId="5AE4B7E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сертификата 40 часов + возможность в течении года сдать тестирование по трудовым функциям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(код В/03.6; Внутренний контроль ведения бухгалтерского учета и составления бухгалтерской (финансовой) отчетности)</w:t>
            </w:r>
          </w:p>
          <w:p w14:paraId="136FE3A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Внутренний аудит</w:t>
            </w:r>
          </w:p>
          <w:p w14:paraId="467C284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2421D34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40B3406E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37BB9C8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33715F8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8000.00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1F69BDF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774533C7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466ACD45" w14:textId="77777777" w:rsidR="00787C00" w:rsidRPr="00787C00" w:rsidRDefault="00787C00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скоро появятся, оставьте заявку прямо сейчас</w:t>
            </w:r>
          </w:p>
        </w:tc>
        <w:tc>
          <w:tcPr>
            <w:tcW w:w="1740" w:type="dxa"/>
            <w:hideMark/>
          </w:tcPr>
          <w:p w14:paraId="0A51B56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7BA7C72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6E90854D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t>Финансовый анализ</w:t>
            </w:r>
          </w:p>
          <w:p w14:paraId="3956BC4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ВЕБИНАРА НОВАЯ!!</w:t>
            </w:r>
          </w:p>
          <w:p w14:paraId="4F82D46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691A511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31A701D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6EFE0D9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235D1395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44C502F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55105EC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7011D5D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53F0F2EC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34E04C9C" w14:textId="77777777" w:rsidR="00787C00" w:rsidRPr="00787C00" w:rsidRDefault="00787C00" w:rsidP="007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скоро появятся, оставьте заявку прямо сейчас</w:t>
            </w:r>
          </w:p>
        </w:tc>
        <w:tc>
          <w:tcPr>
            <w:tcW w:w="1740" w:type="dxa"/>
            <w:hideMark/>
          </w:tcPr>
          <w:p w14:paraId="1BE7C52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25824F4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1327BA1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7"/>
                <w:szCs w:val="27"/>
                <w:lang w:eastAsia="ru-RU"/>
              </w:rPr>
              <w:t>НАЛОГОВЫЙ КОНСУЛЬТАНТ</w:t>
            </w:r>
          </w:p>
          <w:p w14:paraId="761B151D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0805F70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получение сертификата 40 часов + возможность в течении года сдать тестирование по трудовым функциям</w:t>
            </w:r>
          </w:p>
          <w:p w14:paraId="67E31E0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Практикум по налоговому консультированию</w:t>
            </w:r>
          </w:p>
          <w:p w14:paraId="0F05271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53B8E6E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777E43E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420063B7" w14:textId="77777777" w:rsidR="00787C00" w:rsidRPr="00787C00" w:rsidRDefault="00787C00" w:rsidP="0078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23FE392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6AE24BB3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lastRenderedPageBreak/>
              <w:t>8000.00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067F126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</w:tc>
      </w:tr>
      <w:tr w:rsidR="00787C00" w:rsidRPr="00787C00" w14:paraId="0072A906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5DA41FD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Даты скоро появятся, оставьте заявку прямо сейчас</w:t>
            </w:r>
          </w:p>
          <w:p w14:paraId="7C66B90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0BD5ECC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28EA86F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484842F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Бухгалтерский учет (ОТЧЕТНОСТЬ): новации и проблемы отчетного года</w:t>
            </w:r>
          </w:p>
          <w:p w14:paraId="173DCF0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393C1C7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Бухгалтерский учет: новации и проблемы отчетного года</w:t>
            </w:r>
          </w:p>
          <w:p w14:paraId="521C70F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2826CA5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732D22D3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259DF3D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37A023E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158DE92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0036324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  <w:p w14:paraId="3A3438C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C00" w:rsidRPr="00787C00" w14:paraId="4C9B8E2A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49CB09A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скоро появятся, оставьте заявку прямо сейчас</w:t>
            </w:r>
          </w:p>
          <w:p w14:paraId="0D3ED1B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3DFF602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09194EE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2AF4C25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Финансово-экономическая и бухгалтерская экспертиза</w:t>
            </w:r>
          </w:p>
          <w:p w14:paraId="0AD170C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Внимание!!! Тема новая!!!</w:t>
            </w:r>
          </w:p>
          <w:p w14:paraId="1FE174D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274B319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Выдача сертификата 40 часов</w:t>
            </w:r>
          </w:p>
          <w:p w14:paraId="0AB977F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083D2FD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2E60A8B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4D35400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0EE56A2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1226942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lastRenderedPageBreak/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  <w:p w14:paraId="6D0DFC7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C00" w:rsidRPr="00787C00" w14:paraId="474A5D77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06A9C3C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Даты скоро появятся, оставьте заявку прямо сейчас</w:t>
            </w:r>
          </w:p>
          <w:p w14:paraId="39C8F0C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6CC8E3D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71D8C29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23AEB3E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Бухгалтерский учет (ОТЧЕТНОСТЬ): новации и проблемы отчетного года</w:t>
            </w:r>
          </w:p>
          <w:p w14:paraId="0038D860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Подробнее...   Регистрация...</w:t>
              </w:r>
            </w:hyperlink>
          </w:p>
          <w:p w14:paraId="1FD18F7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Бухгалтерский учет: новации и проблемы отчетного года</w:t>
            </w:r>
          </w:p>
          <w:p w14:paraId="457A026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сертификата 40 часов</w:t>
            </w:r>
          </w:p>
          <w:p w14:paraId="74BC0648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6C49ED9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Подробности по телефону 8-495-510-32-57</w:t>
            </w:r>
          </w:p>
        </w:tc>
        <w:tc>
          <w:tcPr>
            <w:tcW w:w="1680" w:type="dxa"/>
            <w:hideMark/>
          </w:tcPr>
          <w:p w14:paraId="6B2BC5C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094FC8CD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54D7220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5C418AA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  <w:p w14:paraId="5970611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C00" w:rsidRPr="00787C00" w14:paraId="284F3F63" w14:textId="77777777" w:rsidTr="00787C00">
        <w:trPr>
          <w:tblCellSpacing w:w="15" w:type="dxa"/>
          <w:jc w:val="center"/>
        </w:trPr>
        <w:tc>
          <w:tcPr>
            <w:tcW w:w="1635" w:type="dxa"/>
            <w:hideMark/>
          </w:tcPr>
          <w:p w14:paraId="0AF0867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Даты скоро появятся, оставьте заявку прямо сейчас</w:t>
            </w:r>
          </w:p>
          <w:p w14:paraId="48630361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740" w:type="dxa"/>
            <w:hideMark/>
          </w:tcPr>
          <w:p w14:paraId="19858804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</w:p>
          <w:p w14:paraId="32BFCAE2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18.30 - 21.15</w:t>
            </w:r>
          </w:p>
        </w:tc>
        <w:tc>
          <w:tcPr>
            <w:tcW w:w="6240" w:type="dxa"/>
            <w:hideMark/>
          </w:tcPr>
          <w:p w14:paraId="02D71A3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Международные стандарты финансовой отчетности</w:t>
            </w:r>
          </w:p>
          <w:p w14:paraId="111683B5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ВОЗМОЖНОСТЬ ПРОСЛУШАТЬ ДАННЫЙ СЕМИНАР В ВИДЕ ВЕБИНАРА ЧЕРЕЗ ИНТЕРНЕТ!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ВОЗМОЖНОСТЬ ПОСМОТРЕТЬ В ЗАПИСИ В ЛЮБОЕ УДОБНОЕ ДЛЯ ВАС ВРЕМЯ</w:t>
            </w:r>
          </w:p>
          <w:p w14:paraId="27C77FAA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 сертификате: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«Международные стандарты финансовой отчетности»</w:t>
            </w:r>
          </w:p>
          <w:p w14:paraId="2B795D1F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 предоставляется возможность сдать тестирование по трудовым функциям (код В/02.6; Составление консолидированной финансовой 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отчетности) с выдачей диплома эксперта по международным стандартам;</w:t>
            </w:r>
          </w:p>
          <w:p w14:paraId="69F64939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 обучения засчитывается как ежегодное повышение квалификации ИПБ России с выдачей сертификата </w:t>
            </w:r>
            <w:r w:rsidRPr="007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часов </w:t>
            </w:r>
          </w:p>
          <w:p w14:paraId="2863FD2E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78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Подробнее...   Регистрация...</w:t>
              </w:r>
            </w:hyperlink>
          </w:p>
        </w:tc>
        <w:tc>
          <w:tcPr>
            <w:tcW w:w="1680" w:type="dxa"/>
            <w:hideMark/>
          </w:tcPr>
          <w:p w14:paraId="1EF48FA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Сертификат 40 часов ИПБ России*</w:t>
            </w:r>
          </w:p>
        </w:tc>
        <w:tc>
          <w:tcPr>
            <w:tcW w:w="2655" w:type="dxa"/>
            <w:hideMark/>
          </w:tcPr>
          <w:p w14:paraId="2737A727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семинара с учетом скидки</w:t>
            </w:r>
          </w:p>
          <w:p w14:paraId="1D144076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8000.00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от юр. лиц;</w:t>
            </w:r>
          </w:p>
          <w:p w14:paraId="2CF9B8AC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7500.00</w:t>
            </w: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оплате банковской картой от физ. лиц;</w:t>
            </w:r>
          </w:p>
          <w:p w14:paraId="032E751B" w14:textId="77777777" w:rsidR="00787C00" w:rsidRPr="00787C00" w:rsidRDefault="00787C00" w:rsidP="0078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33F83C0" w14:textId="77777777" w:rsidR="00787C00" w:rsidRPr="00787C00" w:rsidRDefault="00787C00" w:rsidP="0078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6AE0B82" w14:textId="0C03D283" w:rsidR="00787C00" w:rsidRPr="00787C00" w:rsidRDefault="00787C00" w:rsidP="0078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обучения членам ИПБ России выдается сертификат о ежегодном повышении квалификации установленного образца</w:t>
      </w:r>
      <w:r w:rsidRPr="00787C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369A0D" wp14:editId="3AE55BE9">
            <wp:extent cx="2857500" cy="2012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C3AE4" w14:textId="77777777" w:rsidR="00787C00" w:rsidRPr="00787C00" w:rsidRDefault="00787C00" w:rsidP="0078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06C244D" w14:textId="77777777" w:rsidR="00787C00" w:rsidRPr="00787C00" w:rsidRDefault="00787C00" w:rsidP="0078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EEABA9C" w14:textId="66AE806A" w:rsidR="00787C00" w:rsidRPr="00787C00" w:rsidRDefault="00787C00" w:rsidP="0078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616B8E9" w14:textId="77777777" w:rsidR="00787C00" w:rsidRDefault="00787C00"/>
    <w:sectPr w:rsidR="00787C00" w:rsidSect="00787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00"/>
    <w:rsid w:val="0078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D9D1"/>
  <w15:chartTrackingRefBased/>
  <w15:docId w15:val="{46CA0E6E-AC64-4A3C-91BF-A7C4074A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7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7C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87C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87C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7C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7C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7C0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78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C00"/>
  </w:style>
  <w:style w:type="character" w:styleId="a4">
    <w:name w:val="Strong"/>
    <w:basedOn w:val="a0"/>
    <w:uiPriority w:val="22"/>
    <w:qFormat/>
    <w:rsid w:val="00787C00"/>
    <w:rPr>
      <w:b/>
      <w:bCs/>
    </w:rPr>
  </w:style>
  <w:style w:type="character" w:styleId="a5">
    <w:name w:val="Hyperlink"/>
    <w:basedOn w:val="a0"/>
    <w:uiPriority w:val="99"/>
    <w:semiHidden/>
    <w:unhideWhenUsed/>
    <w:rsid w:val="00787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novoe_v_normativnom_regulirovanii_i_aktualnyie_problemyi_praktiki_nalogooblozheniya_vebinar/" TargetMode="External"/><Relationship Id="rId13" Type="http://schemas.openxmlformats.org/officeDocument/2006/relationships/hyperlink" Target="http://taxmasters.ru/buhgalterskaya-i-nalogovaya-otchetnos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/novoe_v_normativnom_regulirovanii_i_aktualnyie_problemyi_praktiki_nalogooblozheniya_vebinar/" TargetMode="External"/><Relationship Id="rId12" Type="http://schemas.openxmlformats.org/officeDocument/2006/relationships/hyperlink" Target="http://taxmasters.ru/nalogovyj-konsultant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taxmasters.ru/mezhdunarodnyie_standartyi_finansovoj_otchetnos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axmasters.ru/novoe_v_normativnom_regulirovanii_i_aktualnyie_problemyi_praktiki_nalogooblozheniya_vebinar/" TargetMode="External"/><Relationship Id="rId11" Type="http://schemas.openxmlformats.org/officeDocument/2006/relationships/hyperlink" Target="http://taxmasters.ru/finansovyj-analiz" TargetMode="External"/><Relationship Id="rId5" Type="http://schemas.openxmlformats.org/officeDocument/2006/relationships/hyperlink" Target="http://taxmasters.ru/novoe_v_normativnom_regulirovanii_i_aktualnyie_problemyi_praktiki_nalogooblozheniya_vebinar/" TargetMode="External"/><Relationship Id="rId15" Type="http://schemas.openxmlformats.org/officeDocument/2006/relationships/hyperlink" Target="http://taxmasters.ru/buhgalterskaya-i-nalogovaya-otchetnost/" TargetMode="External"/><Relationship Id="rId10" Type="http://schemas.openxmlformats.org/officeDocument/2006/relationships/hyperlink" Target="http://taxmasters.ru/vnutrennij-audit_na_prisvoenie_kvalifikaczii_sertificzirovannyij_vnutrennij_auditor-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axmasters.ru/vneshne-ekonomicheskaya-deyatelnost/" TargetMode="External"/><Relationship Id="rId14" Type="http://schemas.openxmlformats.org/officeDocument/2006/relationships/hyperlink" Target="https://taxmasters.ru/finansovo-ekonomicheskaya-i-buhgalterskaya-eksperti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455E6-35F8-45DA-883F-FB2F2908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</dc:creator>
  <cp:keywords/>
  <dc:description/>
  <cp:lastModifiedBy>S M</cp:lastModifiedBy>
  <cp:revision>1</cp:revision>
  <dcterms:created xsi:type="dcterms:W3CDTF">2022-11-14T05:49:00Z</dcterms:created>
  <dcterms:modified xsi:type="dcterms:W3CDTF">2022-11-14T05:51:00Z</dcterms:modified>
</cp:coreProperties>
</file>